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8"/>
          <w:sz-cs w:val="28"/>
          <w:color w:val="222222"/>
        </w:rPr>
        <w:t xml:space="preserve">Giordano Lucà è nato a Roma. All'età di 16 anni fu scoperto dal famoso soprano Katia Riccarelli, che lo incoraggiò a studiare per diventare un cantante d'opera. Poco dopo ha iniziato i suoi studi presso l'Istituto Musicale di Milano sotto la guida di Clizia Aloisi, Sergio La Stella e Althoff Pugliese. Ha frequentato corsi di perfezionamento tenuti da Enzo Dara, Monserrat Caballè, Luciano Pavarotti e Marcelo Alvarez. È vincitore di numerosi concorsi internazionali, tra cui l'Operalia (2 ° premio) e la BBC Cardiff Singer of the World (premio del pubblico). In concerto si è esibito in Italia, Spagna, Danimarca, Russia e Cina e ha registrato vari concerti per la RAI.</w:t>
      </w:r>
    </w:p>
    <w:p>
      <w:pPr/>
      <w:r>
        <w:rPr>
          <w:rFonts w:ascii="Arial" w:hAnsi="Arial" w:cs="Arial"/>
          <w:sz w:val="28"/>
          <w:sz-cs w:val="28"/>
          <w:color w:val="222222"/>
        </w:rPr>
        <w:t xml:space="preserve">Negli ultimi anni il giovane tenore italiano Giordano Lucà ha debuttato su importanti palcoscenici, come il teatro San Carlo di Napoli, il Palau des Artes di Valencia, l'Opera nazionale ungherese a Budapest, il Concertgebouw ad Amsterdam, il Portland Opera, il Tiroler Festspiele, Ravenna Opera Festival e al Bunka Kaikan di Tokyo diretto dal M° Riccardo Muti.</w:t>
      </w:r>
    </w:p>
    <w:p>
      <w:pPr/>
      <w:r>
        <w:rPr>
          <w:rFonts w:ascii="Arial" w:hAnsi="Arial" w:cs="Arial"/>
          <w:sz w:val="28"/>
          <w:sz-cs w:val="28"/>
          <w:color w:val="222222"/>
        </w:rPr>
        <w:t xml:space="preserve">Il repertorio di Giordano Lucà comprende ruoli importanti come Duca di Mantova / Rigoletto (Padova, Rovigo, Parma, Tallinn, Tokyo) e Rodolfo / La Bohème (Rovigo, Savona, Bergamo, Piacenza, Corfù, Escorial, Valencia, San Sebastian, Napoli, Portland, Tallinn). Nel 2013 ha cantato Cassio / Otello e Macduff / Macbeth al Ravenna Festival messo in scena da Christina Muti. Il suo debutto come Alfredo / La Traviata ha avuto luogo nel 2013 al Tiroler Festspiele sotto la direzione del Maestro Gustav Kuhn. Ha cantato Tebaldo / I Capuleti e i Montecchi allo Stadttheater di Klagenfurt e vi è tornato per cantare Alfredo / Traviata. Nel 2017/2018 ha interpretato Edgardo / Lucia di Lammermoor alla stagione estiva di Padova e successivamente presso l'Opera Nazionale Ungherese. Nel 2019 ha debuttato Ismaele / Nabucco al Concertgebouw ad Amsterdam. </w:t>
      </w:r>
    </w:p>
    <w:p>
      <w:pPr/>
      <w:r>
        <w:rPr>
          <w:rFonts w:ascii="Arial" w:hAnsi="Arial" w:cs="Arial"/>
          <w:sz w:val="28"/>
          <w:sz-cs w:val="28"/>
          <w:color w:val="222222"/>
        </w:rPr>
        <w:t xml:space="preserve">I suoi prossimi impegni saranno nel Novembre 2019 ad Oviedo dove debutterà Riccardo in Un Ballo in Maschera di G.</w:t>
      </w:r>
      <w:r>
        <w:rPr>
          <w:rFonts w:ascii="Arial" w:hAnsi="Arial" w:cs="Arial"/>
          <w:sz w:val="28"/>
          <w:sz-cs w:val="28"/>
          <w:color w:val="000000"/>
        </w:rPr>
        <w:t xml:space="preserve">Verdi,</w:t>
      </w:r>
      <w:r>
        <w:rPr>
          <w:rFonts w:ascii="Arial" w:hAnsi="Arial" w:cs="Arial"/>
          <w:sz w:val="28"/>
          <w:sz-cs w:val="28"/>
          <w:color w:val="222222"/>
        </w:rPr>
        <w:t xml:space="preserve"> nel 2020 a Fort Worth (USA) dove interpreterà Rodolfo nella Boheme e successivamente canterà nella Traviata all’opera di </w:t>
      </w:r>
      <w:r>
        <w:rPr>
          <w:rFonts w:ascii="Arial" w:hAnsi="Arial" w:cs="Arial"/>
          <w:sz w:val="28"/>
          <w:sz-cs w:val="28"/>
        </w:rPr>
        <w:t xml:space="preserve">Kassel.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sectPr>
      <w:pgSz w:w="11900" w:h="16840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liberodivivere1@gmail.com</dc:creator>
</cp:coreProperties>
</file>

<file path=docProps/meta.xml><?xml version="1.0" encoding="utf-8"?>
<meta xmlns="http://schemas.apple.com/cocoa/2006/metadata">
  <generator>CocoaOOXMLWriter/1561.6</generator>
</meta>
</file>